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附件7</w:t>
      </w:r>
    </w:p>
    <w:p>
      <w:pPr>
        <w:spacing w:line="58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44"/>
          <w:szCs w:val="44"/>
        </w:rPr>
        <w:t>2021年度财大最美青年集体</w:t>
      </w:r>
    </w:p>
    <w:bookmarkEnd w:id="0"/>
    <w:p>
      <w:pPr>
        <w:spacing w:line="580" w:lineRule="exact"/>
        <w:jc w:val="center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（共8个）</w:t>
      </w:r>
    </w:p>
    <w:p>
      <w:pPr>
        <w:spacing w:line="580" w:lineRule="exact"/>
        <w:jc w:val="center"/>
        <w:rPr>
          <w:rFonts w:hint="eastAsia" w:ascii="楷体" w:hAnsi="楷体" w:eastAsia="楷体" w:cs="楷体"/>
          <w:szCs w:val="32"/>
        </w:rPr>
      </w:pPr>
    </w:p>
    <w:p>
      <w:pPr>
        <w:spacing w:line="500" w:lineRule="exac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《从脱贫攻坚到乡村振兴：‘第一书记’工作内涵转变与效能提升研究》项目团队</w:t>
      </w:r>
    </w:p>
    <w:p>
      <w:pPr>
        <w:spacing w:line="500" w:lineRule="exact"/>
        <w:rPr>
          <w:rFonts w:hAnsi="仿宋_GB2312" w:cs="仿宋_GB2312"/>
          <w:szCs w:val="32"/>
        </w:rPr>
      </w:pPr>
    </w:p>
    <w:p>
      <w:pPr>
        <w:spacing w:line="500" w:lineRule="exac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大麦小麦苗——大学生网“红”成长笔记团队</w:t>
      </w:r>
    </w:p>
    <w:p>
      <w:pPr>
        <w:spacing w:line="500" w:lineRule="exact"/>
        <w:rPr>
          <w:rFonts w:hint="eastAsia" w:hAnsi="仿宋_GB2312" w:cs="仿宋_GB2312"/>
          <w:szCs w:val="32"/>
        </w:rPr>
      </w:pPr>
    </w:p>
    <w:p>
      <w:pPr>
        <w:spacing w:line="500" w:lineRule="exac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“同声传爱——6至12岁视障儿童有声帮扶项目”团队</w:t>
      </w:r>
    </w:p>
    <w:p>
      <w:pPr>
        <w:spacing w:line="500" w:lineRule="exact"/>
        <w:rPr>
          <w:rFonts w:hint="eastAsia" w:hAnsi="仿宋_GB2312" w:cs="仿宋_GB2312"/>
          <w:szCs w:val="32"/>
        </w:rPr>
      </w:pPr>
    </w:p>
    <w:p>
      <w:pPr>
        <w:spacing w:line="500" w:lineRule="exac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“集秸号·齐鲁情”大学生环保志愿服务队</w:t>
      </w:r>
    </w:p>
    <w:p>
      <w:pPr>
        <w:spacing w:line="500" w:lineRule="exact"/>
        <w:rPr>
          <w:rFonts w:hint="eastAsia" w:hAnsi="仿宋_GB2312" w:cs="仿宋_GB2312"/>
          <w:szCs w:val="32"/>
        </w:rPr>
      </w:pPr>
    </w:p>
    <w:p>
      <w:pPr>
        <w:spacing w:line="500" w:lineRule="exac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三千计划”“一言一行”团队</w:t>
      </w:r>
    </w:p>
    <w:p>
      <w:pPr>
        <w:spacing w:line="500" w:lineRule="exact"/>
        <w:rPr>
          <w:rFonts w:hint="eastAsia" w:hAnsi="仿宋_GB2312" w:cs="仿宋_GB2312"/>
          <w:szCs w:val="32"/>
        </w:rPr>
      </w:pPr>
    </w:p>
    <w:p>
      <w:pPr>
        <w:spacing w:line="500" w:lineRule="exac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济南市养老机构医养结合现状调研团队</w:t>
      </w:r>
    </w:p>
    <w:p>
      <w:pPr>
        <w:spacing w:line="500" w:lineRule="exact"/>
        <w:rPr>
          <w:rFonts w:hAnsi="仿宋_GB2312" w:cs="仿宋_GB2312"/>
          <w:szCs w:val="32"/>
        </w:rPr>
      </w:pPr>
    </w:p>
    <w:p>
      <w:pPr>
        <w:spacing w:line="500" w:lineRule="exac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山东财经大学第23届研究生支教团</w:t>
      </w:r>
    </w:p>
    <w:p>
      <w:pPr>
        <w:spacing w:line="500" w:lineRule="exact"/>
        <w:rPr>
          <w:rFonts w:hint="eastAsia" w:hAnsi="仿宋_GB2312" w:cs="仿宋_GB2312"/>
          <w:szCs w:val="32"/>
        </w:rPr>
      </w:pPr>
    </w:p>
    <w:p>
      <w:pPr>
        <w:spacing w:line="500" w:lineRule="exac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山东财经大学大学生法律援助中心</w:t>
      </w:r>
    </w:p>
    <w:p>
      <w:pPr>
        <w:spacing w:line="580" w:lineRule="exact"/>
        <w:rPr>
          <w:rFonts w:hint="eastAsia" w:ascii="黑体" w:hAnsi="黑体" w:eastAsia="黑体"/>
        </w:rPr>
      </w:pPr>
    </w:p>
    <w:p>
      <w:pPr>
        <w:spacing w:line="580" w:lineRule="exact"/>
        <w:rPr>
          <w:rFonts w:hint="eastAsia" w:ascii="黑体" w:hAnsi="黑体" w:eastAsia="黑体"/>
        </w:rPr>
      </w:pPr>
    </w:p>
    <w:p>
      <w:pPr>
        <w:spacing w:line="580" w:lineRule="exact"/>
        <w:rPr>
          <w:rFonts w:hint="eastAsia" w:ascii="黑体" w:hAnsi="黑体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749245BC"/>
    <w:rsid w:val="7492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2024-05-23T13:19:00Z</dcterms:created>
  <dc:creator>拾柒</dc:creator>
  <cp:lastModifiedBy>拾柒</cp:lastModifiedBy>
  <dcterms:modified xsi:type="dcterms:W3CDTF">2024-05-23T13:20:22Z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DECDE48602D94AFE88420D37E0A54A1D_11</vt:lpwstr>
  </property>
</Properties>
</file>